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 xml:space="preserve">Федеральные государственные требования к минимуму содержания, </w:t>
      </w:r>
    </w:p>
    <w:p w:rsid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b/>
          <w:sz w:val="24"/>
          <w:szCs w:val="24"/>
        </w:rPr>
        <w:t>структуре</w:t>
      </w:r>
      <w:proofErr w:type="gramEnd"/>
      <w:r w:rsidRPr="00551323">
        <w:rPr>
          <w:rFonts w:ascii="Times New Roman" w:hAnsi="Times New Roman" w:cs="Times New Roman"/>
          <w:b/>
          <w:sz w:val="24"/>
          <w:szCs w:val="24"/>
        </w:rPr>
        <w:t xml:space="preserve"> и условиям реализации дополнительной предпрофессиональной общеобразовательной программы в области музыкального искусства </w:t>
      </w: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«Фортепиано» и сроку обучения по этой программе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1.1. Настоящие федеральные государственные требования (далее —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(далее - программа «Фортепиано») и сроку обучения по этой программе,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соответствующей лицензии на осуществлени</w:t>
      </w:r>
      <w:r>
        <w:rPr>
          <w:rFonts w:ascii="Times New Roman" w:hAnsi="Times New Roman" w:cs="Times New Roman"/>
          <w:sz w:val="24"/>
          <w:szCs w:val="24"/>
        </w:rPr>
        <w:t>е образовательной деятельности.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1.2. ФГТ учитывают возрастные и индивидуальные особеннос</w:t>
      </w:r>
      <w:r>
        <w:rPr>
          <w:rFonts w:ascii="Times New Roman" w:hAnsi="Times New Roman" w:cs="Times New Roman"/>
          <w:sz w:val="24"/>
          <w:szCs w:val="24"/>
        </w:rPr>
        <w:t>ти обучающихся и направлены на;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выявление одаренных детей в области музыкального искус</w:t>
      </w:r>
      <w:r>
        <w:rPr>
          <w:rFonts w:ascii="Times New Roman" w:hAnsi="Times New Roman" w:cs="Times New Roman"/>
          <w:sz w:val="24"/>
          <w:szCs w:val="24"/>
        </w:rPr>
        <w:t>ства в раннем детском возрасте;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</w:t>
      </w:r>
      <w:r>
        <w:rPr>
          <w:rFonts w:ascii="Times New Roman" w:hAnsi="Times New Roman" w:cs="Times New Roman"/>
          <w:sz w:val="24"/>
          <w:szCs w:val="24"/>
        </w:rPr>
        <w:t>о-нравственного развития детей;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</w:t>
      </w:r>
      <w:r>
        <w:rPr>
          <w:rFonts w:ascii="Times New Roman" w:hAnsi="Times New Roman" w:cs="Times New Roman"/>
          <w:sz w:val="24"/>
          <w:szCs w:val="24"/>
        </w:rPr>
        <w:t>отности и стилевыми традициями;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34B3">
        <w:rPr>
          <w:rFonts w:ascii="Times New Roman" w:hAnsi="Times New Roman" w:cs="Times New Roman"/>
          <w:sz w:val="24"/>
          <w:szCs w:val="24"/>
        </w:rPr>
        <w:t xml:space="preserve"> </w:t>
      </w:r>
      <w:r w:rsidRPr="00551323">
        <w:rPr>
          <w:rFonts w:ascii="Times New Roman" w:hAnsi="Times New Roman" w:cs="Times New Roman"/>
          <w:sz w:val="24"/>
          <w:szCs w:val="24"/>
        </w:rPr>
        <w:t>воспитание у детей культуры сольног</w:t>
      </w:r>
      <w:r>
        <w:rPr>
          <w:rFonts w:ascii="Times New Roman" w:hAnsi="Times New Roman" w:cs="Times New Roman"/>
          <w:sz w:val="24"/>
          <w:szCs w:val="24"/>
        </w:rPr>
        <w:t xml:space="preserve">о и ансамблевого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приобретение детьми</w:t>
      </w:r>
      <w:r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овладение детьми духовными и культ</w:t>
      </w:r>
      <w:r>
        <w:rPr>
          <w:rFonts w:ascii="Times New Roman" w:hAnsi="Times New Roman" w:cs="Times New Roman"/>
          <w:sz w:val="24"/>
          <w:szCs w:val="24"/>
        </w:rPr>
        <w:t>урными ценностями народов мира;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34B3">
        <w:rPr>
          <w:rFonts w:ascii="Times New Roman" w:hAnsi="Times New Roman" w:cs="Times New Roman"/>
          <w:sz w:val="24"/>
          <w:szCs w:val="24"/>
        </w:rPr>
        <w:t xml:space="preserve"> </w:t>
      </w:r>
      <w:r w:rsidRPr="00551323">
        <w:rPr>
          <w:rFonts w:ascii="Times New Roman" w:hAnsi="Times New Roman" w:cs="Times New Roman"/>
          <w:sz w:val="24"/>
          <w:szCs w:val="24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ФГТ разработаны с учетом: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обеспечения преемственности программы «Фортепиано» и основных профессиональных образовательных программ среднего профессионального и высшего профессионального образования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>и в сфере культуры и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1.4. ФГТ ориенти</w:t>
      </w:r>
      <w:r>
        <w:rPr>
          <w:rFonts w:ascii="Times New Roman" w:hAnsi="Times New Roman" w:cs="Times New Roman"/>
          <w:sz w:val="24"/>
          <w:szCs w:val="24"/>
        </w:rPr>
        <w:t>рованы на: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</w:t>
      </w:r>
      <w:r>
        <w:rPr>
          <w:rFonts w:ascii="Times New Roman" w:hAnsi="Times New Roman" w:cs="Times New Roman"/>
          <w:sz w:val="24"/>
          <w:szCs w:val="24"/>
        </w:rPr>
        <w:t>турные ценности разных народов;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формирование у обучающихся эстетических взглядов, нравственных установок и потребности </w:t>
      </w:r>
      <w:r>
        <w:rPr>
          <w:rFonts w:ascii="Times New Roman" w:hAnsi="Times New Roman" w:cs="Times New Roman"/>
          <w:sz w:val="24"/>
          <w:szCs w:val="24"/>
        </w:rPr>
        <w:t>общения с духовными ценностями;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формирование умения у обучающихся самостоятельно воспринимать и</w:t>
      </w:r>
      <w:r>
        <w:rPr>
          <w:rFonts w:ascii="Times New Roman" w:hAnsi="Times New Roman" w:cs="Times New Roman"/>
          <w:sz w:val="24"/>
          <w:szCs w:val="24"/>
        </w:rPr>
        <w:t xml:space="preserve"> оценивать культурные ценности;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воспитание детей в творческой атмосфере, обстановке доброжелательности, эмоционально-нравственной отзывчивости, а также про</w:t>
      </w:r>
      <w:r>
        <w:rPr>
          <w:rFonts w:ascii="Times New Roman" w:hAnsi="Times New Roman" w:cs="Times New Roman"/>
          <w:sz w:val="24"/>
          <w:szCs w:val="24"/>
        </w:rPr>
        <w:t>фессиональной требовательности;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формирование у одаренных детей комплекса знаний, умений и навыков, позволяющих </w:t>
      </w:r>
      <w:r>
        <w:rPr>
          <w:rFonts w:ascii="Times New Roman" w:hAnsi="Times New Roman" w:cs="Times New Roman"/>
          <w:sz w:val="24"/>
          <w:szCs w:val="24"/>
        </w:rPr>
        <w:t>в дальнейшем осваивать основные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lastRenderedPageBreak/>
        <w:t>1.5. Срок освоения программы «Фортепиано»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</w:t>
      </w:r>
      <w:r>
        <w:rPr>
          <w:rFonts w:ascii="Times New Roman" w:hAnsi="Times New Roman" w:cs="Times New Roman"/>
          <w:sz w:val="24"/>
          <w:szCs w:val="24"/>
        </w:rPr>
        <w:t>ожет быть увеличен на один год.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1.6. Образовательное учреждение имеет право реализовывать программу «Фортепиано» в сокращенные сроки, а также по индивидуальным учебным</w:t>
      </w:r>
      <w:r>
        <w:rPr>
          <w:rFonts w:ascii="Times New Roman" w:hAnsi="Times New Roman" w:cs="Times New Roman"/>
          <w:sz w:val="24"/>
          <w:szCs w:val="24"/>
        </w:rPr>
        <w:t xml:space="preserve"> планам с учетом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1.7. При приеме на обучение по программе «Фортепиано»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</w:t>
      </w:r>
      <w:r>
        <w:rPr>
          <w:rFonts w:ascii="Times New Roman" w:hAnsi="Times New Roman" w:cs="Times New Roman"/>
          <w:sz w:val="24"/>
          <w:szCs w:val="24"/>
        </w:rPr>
        <w:t xml:space="preserve">ьные произведения на фортепиано </w:t>
      </w:r>
      <w:r w:rsidRPr="00551323">
        <w:rPr>
          <w:rFonts w:ascii="Times New Roman" w:hAnsi="Times New Roman" w:cs="Times New Roman"/>
          <w:sz w:val="24"/>
          <w:szCs w:val="24"/>
        </w:rPr>
        <w:t>(сольную пьесу или вокальное произведение с собственным</w:t>
      </w:r>
      <w:r>
        <w:rPr>
          <w:rFonts w:ascii="Times New Roman" w:hAnsi="Times New Roman" w:cs="Times New Roman"/>
          <w:sz w:val="24"/>
          <w:szCs w:val="24"/>
        </w:rPr>
        <w:t xml:space="preserve"> сопровождением на фортепиано).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1.8. ФГТ являются основой для оценки качества образования. Освоение обучающимися программы «Фортепиано»,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II. Используемые сокращения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настоящих ФГТ используются следующие сокращения: программа «Фортепиано» - дополнительная предпрофессиональная общеобразовательная программа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 - образовательная программа;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 - образовательное учреждение;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ФГТ - федеральные государственные требования.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III. Требования к минимуму содержания программы «Фортепиано»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3.1. Минимум содержания программы «Фортепиано»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</w:t>
      </w:r>
      <w:r>
        <w:rPr>
          <w:rFonts w:ascii="Times New Roman" w:hAnsi="Times New Roman" w:cs="Times New Roman"/>
          <w:sz w:val="24"/>
          <w:szCs w:val="24"/>
        </w:rPr>
        <w:t>еских знаний, умений и навыков.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3.2. Результатом освоения программы «Фортепиано» является приобретение обучающимися следующих знаний, умений и</w:t>
      </w:r>
      <w:r>
        <w:rPr>
          <w:rFonts w:ascii="Times New Roman" w:hAnsi="Times New Roman" w:cs="Times New Roman"/>
          <w:sz w:val="24"/>
          <w:szCs w:val="24"/>
        </w:rPr>
        <w:t xml:space="preserve"> навыков в предметных областях: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 музыкального исполнительства: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характерных особенностей музыкальных жанров и основ</w:t>
      </w:r>
      <w:r>
        <w:rPr>
          <w:rFonts w:ascii="Times New Roman" w:hAnsi="Times New Roman" w:cs="Times New Roman"/>
          <w:sz w:val="24"/>
          <w:szCs w:val="24"/>
        </w:rPr>
        <w:t>ных стилистических направлений;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>нания музыкальной терминологии;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грамотно исполнять музыкальные произведения как сол</w:t>
      </w:r>
      <w:r>
        <w:rPr>
          <w:rFonts w:ascii="Times New Roman" w:hAnsi="Times New Roman" w:cs="Times New Roman"/>
          <w:sz w:val="24"/>
          <w:szCs w:val="24"/>
        </w:rPr>
        <w:t>ьно, так и при игре в ансамбле;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самостоятельно разучивать музыкальные произвед</w:t>
      </w:r>
      <w:r>
        <w:rPr>
          <w:rFonts w:ascii="Times New Roman" w:hAnsi="Times New Roman" w:cs="Times New Roman"/>
          <w:sz w:val="24"/>
          <w:szCs w:val="24"/>
        </w:rPr>
        <w:t>ения различных жанров и стилей;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создавать художественный образ при исполн</w:t>
      </w:r>
      <w:r>
        <w:rPr>
          <w:rFonts w:ascii="Times New Roman" w:hAnsi="Times New Roman" w:cs="Times New Roman"/>
          <w:sz w:val="24"/>
          <w:szCs w:val="24"/>
        </w:rPr>
        <w:t>ении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разучивании неслож</w:t>
      </w:r>
      <w:r>
        <w:rPr>
          <w:rFonts w:ascii="Times New Roman" w:hAnsi="Times New Roman" w:cs="Times New Roman"/>
          <w:sz w:val="24"/>
          <w:szCs w:val="24"/>
        </w:rPr>
        <w:t>ного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по аккомпанированию при исполнении несложных вокальных или инструментальных музыкальных про</w:t>
      </w:r>
      <w:r>
        <w:rPr>
          <w:rFonts w:ascii="Times New Roman" w:hAnsi="Times New Roman" w:cs="Times New Roman"/>
          <w:sz w:val="24"/>
          <w:szCs w:val="24"/>
        </w:rPr>
        <w:t>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чтения с листа несл</w:t>
      </w:r>
      <w:r>
        <w:rPr>
          <w:rFonts w:ascii="Times New Roman" w:hAnsi="Times New Roman" w:cs="Times New Roman"/>
          <w:sz w:val="24"/>
          <w:szCs w:val="24"/>
        </w:rPr>
        <w:t>ожных музыкальных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подбора по слуху, импровизаци</w:t>
      </w:r>
      <w:r>
        <w:rPr>
          <w:rFonts w:ascii="Times New Roman" w:hAnsi="Times New Roman" w:cs="Times New Roman"/>
          <w:sz w:val="24"/>
          <w:szCs w:val="24"/>
        </w:rPr>
        <w:t>и и сочинения в простых формах;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первичных навыков в области теоретического ан</w:t>
      </w:r>
      <w:r>
        <w:rPr>
          <w:rFonts w:ascii="Times New Roman" w:hAnsi="Times New Roman" w:cs="Times New Roman"/>
          <w:sz w:val="24"/>
          <w:szCs w:val="24"/>
        </w:rPr>
        <w:t>ализа исполняемых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навыков публичных выступлений;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бласти теории и истории музыки: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музыкальной грамоты;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lastRenderedPageBreak/>
        <w:t>- знания основных этапов жизненного и творческого пути отечественных и зарубежных композиторов, а также созданны</w:t>
      </w:r>
      <w:r>
        <w:rPr>
          <w:rFonts w:ascii="Times New Roman" w:hAnsi="Times New Roman" w:cs="Times New Roman"/>
          <w:sz w:val="24"/>
          <w:szCs w:val="24"/>
        </w:rPr>
        <w:t>х ими музыкальных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в области строения</w:t>
      </w:r>
      <w:r>
        <w:rPr>
          <w:rFonts w:ascii="Times New Roman" w:hAnsi="Times New Roman" w:cs="Times New Roman"/>
          <w:sz w:val="24"/>
          <w:szCs w:val="24"/>
        </w:rPr>
        <w:t xml:space="preserve"> классических музыкальных форм;</w:t>
      </w:r>
    </w:p>
    <w:p w:rsidR="00551323" w:rsidRPr="00551323" w:rsidRDefault="002C34B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при исполнительстве музыкальн</w:t>
      </w:r>
      <w:r w:rsidR="00551323">
        <w:rPr>
          <w:rFonts w:ascii="Times New Roman" w:hAnsi="Times New Roman" w:cs="Times New Roman"/>
          <w:sz w:val="24"/>
          <w:szCs w:val="24"/>
        </w:rPr>
        <w:t>ых произведений на инструменте;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- умения осмысливать музыкальные произведения, события путем изложения в письменной форме, в </w:t>
      </w:r>
      <w:r>
        <w:rPr>
          <w:rFonts w:ascii="Times New Roman" w:hAnsi="Times New Roman" w:cs="Times New Roman"/>
          <w:sz w:val="24"/>
          <w:szCs w:val="24"/>
        </w:rPr>
        <w:t>форме ведения бесед, дискуссий;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восприяти</w:t>
      </w:r>
      <w:r>
        <w:rPr>
          <w:rFonts w:ascii="Times New Roman" w:hAnsi="Times New Roman" w:cs="Times New Roman"/>
          <w:sz w:val="24"/>
          <w:szCs w:val="24"/>
        </w:rPr>
        <w:t>я элементов музыкального языка;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сформированных вокально-интонаци</w:t>
      </w:r>
      <w:r>
        <w:rPr>
          <w:rFonts w:ascii="Times New Roman" w:hAnsi="Times New Roman" w:cs="Times New Roman"/>
          <w:sz w:val="24"/>
          <w:szCs w:val="24"/>
        </w:rPr>
        <w:t>онных навыков ладового чувства;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-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ольфеджирования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пения с листа;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ана</w:t>
      </w:r>
      <w:r>
        <w:rPr>
          <w:rFonts w:ascii="Times New Roman" w:hAnsi="Times New Roman" w:cs="Times New Roman"/>
          <w:sz w:val="24"/>
          <w:szCs w:val="24"/>
        </w:rPr>
        <w:t>лиза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восприятия музыкальных произведений различных стилей и жанров, созданных</w:t>
      </w:r>
      <w:r>
        <w:rPr>
          <w:rFonts w:ascii="Times New Roman" w:hAnsi="Times New Roman" w:cs="Times New Roman"/>
          <w:sz w:val="24"/>
          <w:szCs w:val="24"/>
        </w:rPr>
        <w:t xml:space="preserve"> в разные исторические периоды;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запис</w:t>
      </w:r>
      <w:r>
        <w:rPr>
          <w:rFonts w:ascii="Times New Roman" w:hAnsi="Times New Roman" w:cs="Times New Roman"/>
          <w:sz w:val="24"/>
          <w:szCs w:val="24"/>
        </w:rPr>
        <w:t>и музыкального текста по слуху;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первичных навыков и умений по</w:t>
      </w:r>
      <w:r>
        <w:rPr>
          <w:rFonts w:ascii="Times New Roman" w:hAnsi="Times New Roman" w:cs="Times New Roman"/>
          <w:sz w:val="24"/>
          <w:szCs w:val="24"/>
        </w:rPr>
        <w:t xml:space="preserve"> сочинению музыкального текста.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3.3. Результатом освоения программы «Фортепиано» с дополнительным годом обучения, с</w:t>
      </w:r>
      <w:r>
        <w:rPr>
          <w:rFonts w:ascii="Times New Roman" w:hAnsi="Times New Roman" w:cs="Times New Roman"/>
          <w:sz w:val="24"/>
          <w:szCs w:val="24"/>
        </w:rPr>
        <w:t>верх обозначенных в пункте 3.2.</w:t>
      </w:r>
      <w:r w:rsidRPr="00551323">
        <w:rPr>
          <w:rFonts w:ascii="Times New Roman" w:hAnsi="Times New Roman" w:cs="Times New Roman"/>
          <w:sz w:val="24"/>
          <w:szCs w:val="24"/>
        </w:rPr>
        <w:t>настоящих ФГТ предметных областей, является приобретение обучающимися следующих знаний, умений и</w:t>
      </w:r>
      <w:r>
        <w:rPr>
          <w:rFonts w:ascii="Times New Roman" w:hAnsi="Times New Roman" w:cs="Times New Roman"/>
          <w:sz w:val="24"/>
          <w:szCs w:val="24"/>
        </w:rPr>
        <w:t xml:space="preserve"> навыков в предметных областях: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 музыкального исполнительства: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осно</w:t>
      </w:r>
      <w:r>
        <w:rPr>
          <w:rFonts w:ascii="Times New Roman" w:hAnsi="Times New Roman" w:cs="Times New Roman"/>
          <w:sz w:val="24"/>
          <w:szCs w:val="24"/>
        </w:rPr>
        <w:t>вного фортепианного репертуара;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различных исполнительских интерпретаций музыкальных произве</w:t>
      </w:r>
      <w:r>
        <w:rPr>
          <w:rFonts w:ascii="Times New Roman" w:hAnsi="Times New Roman" w:cs="Times New Roman"/>
          <w:sz w:val="24"/>
          <w:szCs w:val="24"/>
        </w:rPr>
        <w:t>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исполнять музыкальные произведения соло и в ансамбле на достаточном художественном уровне в соответст</w:t>
      </w:r>
      <w:r>
        <w:rPr>
          <w:rFonts w:ascii="Times New Roman" w:hAnsi="Times New Roman" w:cs="Times New Roman"/>
          <w:sz w:val="24"/>
          <w:szCs w:val="24"/>
        </w:rPr>
        <w:t>вии со стилевыми особенностями;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бласти теории и истории музыки: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основных эстетических и стилевых направлений в области музыкального, изобразительного</w:t>
      </w:r>
      <w:r>
        <w:rPr>
          <w:rFonts w:ascii="Times New Roman" w:hAnsi="Times New Roman" w:cs="Times New Roman"/>
          <w:sz w:val="24"/>
          <w:szCs w:val="24"/>
        </w:rPr>
        <w:t>, театрального и киноискусства;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</w:t>
      </w:r>
      <w:r>
        <w:rPr>
          <w:rFonts w:ascii="Times New Roman" w:hAnsi="Times New Roman" w:cs="Times New Roman"/>
          <w:sz w:val="24"/>
          <w:szCs w:val="24"/>
        </w:rPr>
        <w:t>анного музыкального материала);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осуществлять элементарный анализ нотного текста с объяснением роли выразительных средств в контексте музыкального п</w:t>
      </w:r>
      <w:r>
        <w:rPr>
          <w:rFonts w:ascii="Times New Roman" w:hAnsi="Times New Roman" w:cs="Times New Roman"/>
          <w:sz w:val="24"/>
          <w:szCs w:val="24"/>
        </w:rPr>
        <w:t>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</w:t>
      </w:r>
      <w:r>
        <w:rPr>
          <w:rFonts w:ascii="Times New Roman" w:hAnsi="Times New Roman" w:cs="Times New Roman"/>
          <w:sz w:val="24"/>
          <w:szCs w:val="24"/>
        </w:rPr>
        <w:t>жения материала (типов фактур);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сочинения и им</w:t>
      </w:r>
      <w:r>
        <w:rPr>
          <w:rFonts w:ascii="Times New Roman" w:hAnsi="Times New Roman" w:cs="Times New Roman"/>
          <w:sz w:val="24"/>
          <w:szCs w:val="24"/>
        </w:rPr>
        <w:t>провизации музыкального текста;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</w:t>
      </w:r>
      <w:r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3.4. Результаты освоения программы «Фортепиано» по учебным предметам обяз</w:t>
      </w:r>
      <w:r>
        <w:rPr>
          <w:rFonts w:ascii="Times New Roman" w:hAnsi="Times New Roman" w:cs="Times New Roman"/>
          <w:sz w:val="24"/>
          <w:szCs w:val="24"/>
        </w:rPr>
        <w:t>ательной части должны отражать: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3.4.1. </w:t>
      </w:r>
      <w:r>
        <w:rPr>
          <w:rFonts w:ascii="Times New Roman" w:hAnsi="Times New Roman" w:cs="Times New Roman"/>
          <w:sz w:val="24"/>
          <w:szCs w:val="24"/>
        </w:rPr>
        <w:t>Специальность и чтение с листа: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</w:t>
      </w:r>
      <w:r w:rsidR="00551323">
        <w:rPr>
          <w:rFonts w:ascii="Times New Roman" w:hAnsi="Times New Roman" w:cs="Times New Roman"/>
          <w:sz w:val="24"/>
          <w:szCs w:val="24"/>
        </w:rPr>
        <w:t>у музыкальному исполнительству;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</w:t>
      </w:r>
      <w:r w:rsidR="00551323">
        <w:rPr>
          <w:rFonts w:ascii="Times New Roman" w:hAnsi="Times New Roman" w:cs="Times New Roman"/>
          <w:sz w:val="24"/>
          <w:szCs w:val="24"/>
        </w:rPr>
        <w:t>ей, направлений, жанров и форм;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</w:t>
      </w:r>
      <w:r w:rsidR="00551323">
        <w:rPr>
          <w:rFonts w:ascii="Times New Roman" w:hAnsi="Times New Roman" w:cs="Times New Roman"/>
          <w:sz w:val="24"/>
          <w:szCs w:val="24"/>
        </w:rPr>
        <w:t>ы, инструментальные миниатюры);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художественно-исполните</w:t>
      </w:r>
      <w:r w:rsidR="00551323">
        <w:rPr>
          <w:rFonts w:ascii="Times New Roman" w:hAnsi="Times New Roman" w:cs="Times New Roman"/>
          <w:sz w:val="24"/>
          <w:szCs w:val="24"/>
        </w:rPr>
        <w:t>льских возможностей фортепиано;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умений по чтению с листа и транспонированию музыкальных про</w:t>
      </w:r>
      <w:r w:rsidR="00551323">
        <w:rPr>
          <w:rFonts w:ascii="Times New Roman" w:hAnsi="Times New Roman" w:cs="Times New Roman"/>
          <w:sz w:val="24"/>
          <w:szCs w:val="24"/>
        </w:rPr>
        <w:t>изведений разных жанров и форм;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воспитанию слухового контроля, умению управлять процессом исполн</w:t>
      </w:r>
      <w:r>
        <w:rPr>
          <w:rFonts w:ascii="Times New Roman" w:hAnsi="Times New Roman" w:cs="Times New Roman"/>
          <w:sz w:val="24"/>
          <w:szCs w:val="24"/>
        </w:rPr>
        <w:t>ения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</w:t>
      </w:r>
      <w:r>
        <w:rPr>
          <w:rFonts w:ascii="Times New Roman" w:hAnsi="Times New Roman" w:cs="Times New Roman"/>
          <w:sz w:val="24"/>
          <w:szCs w:val="24"/>
        </w:rPr>
        <w:t>правданных технических приемов;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</w:t>
      </w:r>
      <w:r>
        <w:rPr>
          <w:rFonts w:ascii="Times New Roman" w:hAnsi="Times New Roman" w:cs="Times New Roman"/>
          <w:sz w:val="24"/>
          <w:szCs w:val="24"/>
        </w:rPr>
        <w:t>д исполнительскими трудностями;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музыкальной памяти, развитого полифонического мышления, мелодического, ладога</w:t>
      </w:r>
      <w:r>
        <w:rPr>
          <w:rFonts w:ascii="Times New Roman" w:hAnsi="Times New Roman" w:cs="Times New Roman"/>
          <w:sz w:val="24"/>
          <w:szCs w:val="24"/>
        </w:rPr>
        <w:t>рмонического, тембрового слуха;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эл</w:t>
      </w:r>
      <w:r>
        <w:rPr>
          <w:rFonts w:ascii="Times New Roman" w:hAnsi="Times New Roman" w:cs="Times New Roman"/>
          <w:sz w:val="24"/>
          <w:szCs w:val="24"/>
        </w:rPr>
        <w:t xml:space="preserve">ементарных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551323" w:rsidRPr="00551323">
        <w:rPr>
          <w:rFonts w:ascii="Times New Roman" w:hAnsi="Times New Roman" w:cs="Times New Roman"/>
          <w:sz w:val="24"/>
          <w:szCs w:val="24"/>
        </w:rPr>
        <w:t>концертной работы в качестве сол</w:t>
      </w:r>
      <w:r>
        <w:rPr>
          <w:rFonts w:ascii="Times New Roman" w:hAnsi="Times New Roman" w:cs="Times New Roman"/>
          <w:sz w:val="24"/>
          <w:szCs w:val="24"/>
        </w:rPr>
        <w:t>иста.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Ансамбль: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</w:t>
      </w:r>
      <w:r>
        <w:rPr>
          <w:rFonts w:ascii="Times New Roman" w:hAnsi="Times New Roman" w:cs="Times New Roman"/>
          <w:sz w:val="24"/>
          <w:szCs w:val="24"/>
        </w:rPr>
        <w:t>зацию исполнительского замысла;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сотворческому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исполнительст</w:t>
      </w:r>
      <w:r>
        <w:rPr>
          <w:rFonts w:ascii="Times New Roman" w:hAnsi="Times New Roman" w:cs="Times New Roman"/>
          <w:sz w:val="24"/>
          <w:szCs w:val="24"/>
        </w:rPr>
        <w:t>ву на разнообразной литературе;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основных направлений камерно-ансамблевой музыки - эпохи барокко, в том числе сочинений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>, венской классики, романтизма, русской музыки XIX века, отечественн</w:t>
      </w:r>
      <w:r>
        <w:rPr>
          <w:rFonts w:ascii="Times New Roman" w:hAnsi="Times New Roman" w:cs="Times New Roman"/>
          <w:sz w:val="24"/>
          <w:szCs w:val="24"/>
        </w:rPr>
        <w:t>ой и зарубежной музыки XX века;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</w:t>
      </w:r>
      <w:r>
        <w:rPr>
          <w:rFonts w:ascii="Times New Roman" w:hAnsi="Times New Roman" w:cs="Times New Roman"/>
          <w:sz w:val="24"/>
          <w:szCs w:val="24"/>
        </w:rPr>
        <w:t>ого произведения.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</w:t>
      </w:r>
      <w:r w:rsidR="00BF0247">
        <w:rPr>
          <w:rFonts w:ascii="Times New Roman" w:hAnsi="Times New Roman" w:cs="Times New Roman"/>
          <w:sz w:val="24"/>
          <w:szCs w:val="24"/>
        </w:rPr>
        <w:t>.4.3. Концертмейстерский класс: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</w:t>
      </w:r>
      <w:r>
        <w:rPr>
          <w:rFonts w:ascii="Times New Roman" w:hAnsi="Times New Roman" w:cs="Times New Roman"/>
          <w:sz w:val="24"/>
          <w:szCs w:val="24"/>
        </w:rPr>
        <w:t>зарубежной музыки, в том числе: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основного концертмейстерского репертуара (вокального и инструментального), основных прин</w:t>
      </w:r>
      <w:r>
        <w:rPr>
          <w:rFonts w:ascii="Times New Roman" w:hAnsi="Times New Roman" w:cs="Times New Roman"/>
          <w:sz w:val="24"/>
          <w:szCs w:val="24"/>
        </w:rPr>
        <w:t>ципов аккомпанирования солисту;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аккомпанировать солистам (вокалистам и инструменталистам) несложные музыкальные произведения,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с транспонированием;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разучив</w:t>
      </w:r>
      <w:r>
        <w:rPr>
          <w:rFonts w:ascii="Times New Roman" w:hAnsi="Times New Roman" w:cs="Times New Roman"/>
          <w:sz w:val="24"/>
          <w:szCs w:val="24"/>
        </w:rPr>
        <w:t>анию с солистом его репертуара;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первичного п</w:t>
      </w:r>
      <w:r w:rsidR="002C34B3">
        <w:rPr>
          <w:rFonts w:ascii="Times New Roman" w:hAnsi="Times New Roman" w:cs="Times New Roman"/>
          <w:sz w:val="24"/>
          <w:szCs w:val="24"/>
        </w:rPr>
        <w:t xml:space="preserve">рактического опыта </w:t>
      </w:r>
      <w:proofErr w:type="spellStart"/>
      <w:r w:rsidR="002C34B3"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 w:rsidR="002C34B3">
        <w:rPr>
          <w:rFonts w:ascii="Times New Roman" w:hAnsi="Times New Roman" w:cs="Times New Roman"/>
          <w:sz w:val="24"/>
          <w:szCs w:val="24"/>
        </w:rPr>
        <w:t>-</w:t>
      </w:r>
      <w:r w:rsidR="00551323" w:rsidRPr="00551323">
        <w:rPr>
          <w:rFonts w:ascii="Times New Roman" w:hAnsi="Times New Roman" w:cs="Times New Roman"/>
          <w:sz w:val="24"/>
          <w:szCs w:val="24"/>
        </w:rPr>
        <w:t>концертной деятельно</w:t>
      </w:r>
      <w:r>
        <w:rPr>
          <w:rFonts w:ascii="Times New Roman" w:hAnsi="Times New Roman" w:cs="Times New Roman"/>
          <w:sz w:val="24"/>
          <w:szCs w:val="24"/>
        </w:rPr>
        <w:t>сти в качестве концертмейстера.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Хоровой класс: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начальных основ хорового искусства, вокально-хоровых особенностей хоровых партитур, художественно-исполнительских во</w:t>
      </w:r>
      <w:r>
        <w:rPr>
          <w:rFonts w:ascii="Times New Roman" w:hAnsi="Times New Roman" w:cs="Times New Roman"/>
          <w:sz w:val="24"/>
          <w:szCs w:val="24"/>
        </w:rPr>
        <w:t>зможностей хорового коллектива;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передавать авторский замысел музыкального произведения с помощью органиче</w:t>
      </w:r>
      <w:r>
        <w:rPr>
          <w:rFonts w:ascii="Times New Roman" w:hAnsi="Times New Roman" w:cs="Times New Roman"/>
          <w:sz w:val="24"/>
          <w:szCs w:val="24"/>
        </w:rPr>
        <w:t>ского сочетания слова и музыки;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</w:t>
      </w:r>
      <w:r>
        <w:rPr>
          <w:rFonts w:ascii="Times New Roman" w:hAnsi="Times New Roman" w:cs="Times New Roman"/>
          <w:sz w:val="24"/>
          <w:szCs w:val="24"/>
        </w:rPr>
        <w:t>солистом и хоровым коллективом;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наличие практических навыков исполнения партий в составе вокального </w:t>
      </w:r>
      <w:r>
        <w:rPr>
          <w:rFonts w:ascii="Times New Roman" w:hAnsi="Times New Roman" w:cs="Times New Roman"/>
          <w:sz w:val="24"/>
          <w:szCs w:val="24"/>
        </w:rPr>
        <w:t>ансамбля и хорового коллектива.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Сольфеджио:</w:t>
      </w:r>
      <w:r w:rsidR="004911FF">
        <w:rPr>
          <w:rFonts w:ascii="Times New Roman" w:hAnsi="Times New Roman" w:cs="Times New Roman"/>
          <w:sz w:val="24"/>
          <w:szCs w:val="24"/>
        </w:rPr>
        <w:t xml:space="preserve">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знани</w:t>
      </w:r>
      <w:r>
        <w:rPr>
          <w:rFonts w:ascii="Times New Roman" w:hAnsi="Times New Roman" w:cs="Times New Roman"/>
          <w:sz w:val="24"/>
          <w:szCs w:val="24"/>
        </w:rPr>
        <w:t xml:space="preserve">й, умений и навыков, отражающий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наличие у обучающегося художественного вкуса, сформированного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музыкального слуха и памяти, чувства лада, метроритма, знания музыкальных стилей, способствующих творческой </w:t>
      </w:r>
      <w:r>
        <w:rPr>
          <w:rFonts w:ascii="Times New Roman" w:hAnsi="Times New Roman" w:cs="Times New Roman"/>
          <w:sz w:val="24"/>
          <w:szCs w:val="24"/>
        </w:rPr>
        <w:t>самостоятельности, в том числе: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теоретические знания, в том числе, профессиона</w:t>
      </w:r>
      <w:r>
        <w:rPr>
          <w:rFonts w:ascii="Times New Roman" w:hAnsi="Times New Roman" w:cs="Times New Roman"/>
          <w:sz w:val="24"/>
          <w:szCs w:val="24"/>
        </w:rPr>
        <w:t>льной музыкальной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</w:t>
      </w:r>
      <w:r>
        <w:rPr>
          <w:rFonts w:ascii="Times New Roman" w:hAnsi="Times New Roman" w:cs="Times New Roman"/>
          <w:sz w:val="24"/>
          <w:szCs w:val="24"/>
        </w:rPr>
        <w:t>ордовые и интервальные цепочки;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осуществлять анали</w:t>
      </w:r>
      <w:r>
        <w:rPr>
          <w:rFonts w:ascii="Times New Roman" w:hAnsi="Times New Roman" w:cs="Times New Roman"/>
          <w:sz w:val="24"/>
          <w:szCs w:val="24"/>
        </w:rPr>
        <w:t>з элементов музыкального языка;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импровизировать на заданные музыкальные темы или ри</w:t>
      </w:r>
      <w:r>
        <w:rPr>
          <w:rFonts w:ascii="Times New Roman" w:hAnsi="Times New Roman" w:cs="Times New Roman"/>
          <w:sz w:val="24"/>
          <w:szCs w:val="24"/>
        </w:rPr>
        <w:t>тмические построения;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владения элементами музыкального языка (исполнение на инстр</w:t>
      </w:r>
      <w:r>
        <w:rPr>
          <w:rFonts w:ascii="Times New Roman" w:hAnsi="Times New Roman" w:cs="Times New Roman"/>
          <w:sz w:val="24"/>
          <w:szCs w:val="24"/>
        </w:rPr>
        <w:t>ументе, запись послуху и т.п.).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Слушание музыки: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</w:t>
      </w:r>
      <w:r>
        <w:rPr>
          <w:rFonts w:ascii="Times New Roman" w:hAnsi="Times New Roman" w:cs="Times New Roman"/>
          <w:sz w:val="24"/>
          <w:szCs w:val="24"/>
        </w:rPr>
        <w:t xml:space="preserve"> оркестровых), основных жанрах;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</w:t>
      </w:r>
      <w:r>
        <w:rPr>
          <w:rFonts w:ascii="Times New Roman" w:hAnsi="Times New Roman" w:cs="Times New Roman"/>
          <w:sz w:val="24"/>
          <w:szCs w:val="24"/>
        </w:rPr>
        <w:t>едениями других видов искусств.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3.4.7. Музыкальная литерату</w:t>
      </w:r>
      <w:r w:rsidR="00BF0247">
        <w:rPr>
          <w:rFonts w:ascii="Times New Roman" w:hAnsi="Times New Roman" w:cs="Times New Roman"/>
          <w:sz w:val="24"/>
          <w:szCs w:val="24"/>
        </w:rPr>
        <w:t>ра (зарубежная, отечественная):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знания о роли и значении музыкального искусства в системе культуры, духовно-</w:t>
      </w:r>
      <w:r>
        <w:rPr>
          <w:rFonts w:ascii="Times New Roman" w:hAnsi="Times New Roman" w:cs="Times New Roman"/>
          <w:sz w:val="24"/>
          <w:szCs w:val="24"/>
        </w:rPr>
        <w:t>нравственном развитии человека;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 со</w:t>
      </w:r>
      <w:r>
        <w:rPr>
          <w:rFonts w:ascii="Times New Roman" w:hAnsi="Times New Roman" w:cs="Times New Roman"/>
          <w:sz w:val="24"/>
          <w:szCs w:val="24"/>
        </w:rPr>
        <w:t>гласно программным требованиям;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</w:t>
      </w:r>
      <w:r>
        <w:rPr>
          <w:rFonts w:ascii="Times New Roman" w:hAnsi="Times New Roman" w:cs="Times New Roman"/>
          <w:sz w:val="24"/>
          <w:szCs w:val="24"/>
        </w:rPr>
        <w:t>эпохи барокко до современности;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исполнять на музыкальном инструменте тематический материал пройденных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выполнению теоретического анализа музыкального произведения — формы, стилевых особенностей, жанровых черт, фактурных, метрорит</w:t>
      </w:r>
      <w:r>
        <w:rPr>
          <w:rFonts w:ascii="Times New Roman" w:hAnsi="Times New Roman" w:cs="Times New Roman"/>
          <w:sz w:val="24"/>
          <w:szCs w:val="24"/>
        </w:rPr>
        <w:t>мических, ладовых особенностей;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</w:t>
      </w:r>
      <w:r>
        <w:rPr>
          <w:rFonts w:ascii="Times New Roman" w:hAnsi="Times New Roman" w:cs="Times New Roman"/>
          <w:sz w:val="24"/>
          <w:szCs w:val="24"/>
        </w:rPr>
        <w:t>листические направления, жанры;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особенностей национальных традиц</w:t>
      </w:r>
      <w:r>
        <w:rPr>
          <w:rFonts w:ascii="Times New Roman" w:hAnsi="Times New Roman" w:cs="Times New Roman"/>
          <w:sz w:val="24"/>
          <w:szCs w:val="24"/>
        </w:rPr>
        <w:t>ий, фольклорных истоков музыки;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</w:t>
      </w:r>
      <w:r>
        <w:rPr>
          <w:rFonts w:ascii="Times New Roman" w:hAnsi="Times New Roman" w:cs="Times New Roman"/>
          <w:sz w:val="24"/>
          <w:szCs w:val="24"/>
        </w:rPr>
        <w:t>льной музыкальной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</w:t>
      </w:r>
      <w:r>
        <w:rPr>
          <w:rFonts w:ascii="Times New Roman" w:hAnsi="Times New Roman" w:cs="Times New Roman"/>
          <w:sz w:val="24"/>
          <w:szCs w:val="24"/>
        </w:rPr>
        <w:t>тву и музыкальной деятельности;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в устной и письменной форме излагать свои мысли о творчестве</w:t>
      </w:r>
      <w:r>
        <w:rPr>
          <w:rFonts w:ascii="Times New Roman" w:hAnsi="Times New Roman" w:cs="Times New Roman"/>
          <w:sz w:val="24"/>
          <w:szCs w:val="24"/>
        </w:rPr>
        <w:t xml:space="preserve"> композиторов;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 изучен</w:t>
      </w:r>
      <w:r>
        <w:rPr>
          <w:rFonts w:ascii="Times New Roman" w:hAnsi="Times New Roman" w:cs="Times New Roman"/>
          <w:sz w:val="24"/>
          <w:szCs w:val="24"/>
        </w:rPr>
        <w:t>ного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</w:t>
      </w:r>
      <w:r>
        <w:rPr>
          <w:rFonts w:ascii="Times New Roman" w:hAnsi="Times New Roman" w:cs="Times New Roman"/>
          <w:sz w:val="24"/>
          <w:szCs w:val="24"/>
        </w:rPr>
        <w:t>ми искусств.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</w:t>
      </w:r>
      <w:r w:rsidR="00BF0247">
        <w:rPr>
          <w:rFonts w:ascii="Times New Roman" w:hAnsi="Times New Roman" w:cs="Times New Roman"/>
          <w:sz w:val="24"/>
          <w:szCs w:val="24"/>
        </w:rPr>
        <w:t>.8. Элементарная теория музыки: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основных элементов музыкального языка (понятий - звукоряд, лад, интервалы, аккорды, диатоника,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>, отклонение, модуляция);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знания о строении музыкальной ткани, типах из</w:t>
      </w:r>
      <w:r>
        <w:rPr>
          <w:rFonts w:ascii="Times New Roman" w:hAnsi="Times New Roman" w:cs="Times New Roman"/>
          <w:sz w:val="24"/>
          <w:szCs w:val="24"/>
        </w:rPr>
        <w:t>ложения музыкального материала;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осуществлять элементарный анализ нотного текста с объяснением роли выразительных средств в конте</w:t>
      </w:r>
      <w:r>
        <w:rPr>
          <w:rFonts w:ascii="Times New Roman" w:hAnsi="Times New Roman" w:cs="Times New Roman"/>
          <w:sz w:val="24"/>
          <w:szCs w:val="24"/>
        </w:rPr>
        <w:t>ксте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551323" w:rsidRPr="00BF0247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BF0247" w:rsidRDefault="00551323" w:rsidP="00BF0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247">
        <w:rPr>
          <w:rFonts w:ascii="Times New Roman" w:hAnsi="Times New Roman" w:cs="Times New Roman"/>
          <w:b/>
          <w:sz w:val="24"/>
          <w:szCs w:val="24"/>
        </w:rPr>
        <w:t>IV. Требования к структуре программы «Фортепиано»</w:t>
      </w:r>
    </w:p>
    <w:p w:rsidR="00551323" w:rsidRPr="00BF0247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4.1. Программа «Фортепиано» определяет содержание и организацию образовательного процесса в ОУ. Программа «Фортепиано»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</w:t>
      </w:r>
      <w:r w:rsidR="00BF0247">
        <w:rPr>
          <w:rFonts w:ascii="Times New Roman" w:hAnsi="Times New Roman" w:cs="Times New Roman"/>
          <w:sz w:val="24"/>
          <w:szCs w:val="24"/>
        </w:rPr>
        <w:t>тижению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Программа «Фортепиано», разработанная ОУ на основании настоящих ФГТ, долж</w:t>
      </w:r>
      <w:r w:rsidR="00BF0247">
        <w:rPr>
          <w:rFonts w:ascii="Times New Roman" w:hAnsi="Times New Roman" w:cs="Times New Roman"/>
          <w:sz w:val="24"/>
          <w:szCs w:val="24"/>
        </w:rPr>
        <w:t>на содержать следующие разделы: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ОП;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>афик образовательного процесса;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учебных предметов;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систему и критерии оценок промежуточной и итоговой аттестации резуль</w:t>
      </w:r>
      <w:r>
        <w:rPr>
          <w:rFonts w:ascii="Times New Roman" w:hAnsi="Times New Roman" w:cs="Times New Roman"/>
          <w:sz w:val="24"/>
          <w:szCs w:val="24"/>
        </w:rPr>
        <w:t>татов освоения ОП обучающимися;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программу творческой, методической и культурно-просветительской деяте</w:t>
      </w:r>
      <w:r>
        <w:rPr>
          <w:rFonts w:ascii="Times New Roman" w:hAnsi="Times New Roman" w:cs="Times New Roman"/>
          <w:sz w:val="24"/>
          <w:szCs w:val="24"/>
        </w:rPr>
        <w:t>льности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Разработанная ОУ программа «Фортепиано» должна обеспечивать достижение обучающимися результатов освоения программы «Фортепиано» в</w:t>
      </w:r>
      <w:r w:rsidR="00BF0247">
        <w:rPr>
          <w:rFonts w:ascii="Times New Roman" w:hAnsi="Times New Roman" w:cs="Times New Roman"/>
          <w:sz w:val="24"/>
          <w:szCs w:val="24"/>
        </w:rPr>
        <w:t xml:space="preserve"> соответствии с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4.2. Программа «Фортепиано» может включать как один, так и несколько учебных планов в соответствии со сроками обучения, обозначенны</w:t>
      </w:r>
      <w:r w:rsidR="00BF0247">
        <w:rPr>
          <w:rFonts w:ascii="Times New Roman" w:hAnsi="Times New Roman" w:cs="Times New Roman"/>
          <w:sz w:val="24"/>
          <w:szCs w:val="24"/>
        </w:rPr>
        <w:t>ми в пункте 1.5.настоящих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Учебный план программы «Фортепиано» должен предусматриват</w:t>
      </w:r>
      <w:r w:rsidR="00BF0247">
        <w:rPr>
          <w:rFonts w:ascii="Times New Roman" w:hAnsi="Times New Roman" w:cs="Times New Roman"/>
          <w:sz w:val="24"/>
          <w:szCs w:val="24"/>
        </w:rPr>
        <w:t>ь следующие предметные области: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музыкальное исполнительство; тео</w:t>
      </w:r>
      <w:r>
        <w:rPr>
          <w:rFonts w:ascii="Times New Roman" w:hAnsi="Times New Roman" w:cs="Times New Roman"/>
          <w:sz w:val="24"/>
          <w:szCs w:val="24"/>
        </w:rPr>
        <w:t>рия и история музыки и разделы: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Предметные области имеют об</w:t>
      </w:r>
      <w:r w:rsidR="00BF0247">
        <w:rPr>
          <w:rFonts w:ascii="Times New Roman" w:hAnsi="Times New Roman" w:cs="Times New Roman"/>
          <w:sz w:val="24"/>
          <w:szCs w:val="24"/>
        </w:rPr>
        <w:t xml:space="preserve">язательную и вариативную части, </w:t>
      </w:r>
      <w:r w:rsidRPr="00551323">
        <w:rPr>
          <w:rFonts w:ascii="Times New Roman" w:hAnsi="Times New Roman" w:cs="Times New Roman"/>
          <w:sz w:val="24"/>
          <w:szCs w:val="24"/>
        </w:rPr>
        <w:t>которы</w:t>
      </w:r>
      <w:r w:rsidR="00BF0247">
        <w:rPr>
          <w:rFonts w:ascii="Times New Roman" w:hAnsi="Times New Roman" w:cs="Times New Roman"/>
          <w:sz w:val="24"/>
          <w:szCs w:val="24"/>
        </w:rPr>
        <w:t>е состоят из учебных предметов.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со сроком обучения 8 лет общий объем аудиторной учебной нагрузки обязательной части составляет 1776,5 часов, в том числе по предметным областям</w:t>
      </w:r>
      <w:r w:rsidR="00BF0247">
        <w:rPr>
          <w:rFonts w:ascii="Times New Roman" w:hAnsi="Times New Roman" w:cs="Times New Roman"/>
          <w:sz w:val="24"/>
          <w:szCs w:val="24"/>
        </w:rPr>
        <w:t xml:space="preserve"> (ПО) и учебным предметам (УП):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ПО.01.Музыкальное исполнительство: УП.01.Специальность и чтение с листа - 592 часа, У</w:t>
      </w:r>
      <w:r w:rsidR="00BF0247">
        <w:rPr>
          <w:rFonts w:ascii="Times New Roman" w:hAnsi="Times New Roman" w:cs="Times New Roman"/>
          <w:sz w:val="24"/>
          <w:szCs w:val="24"/>
        </w:rPr>
        <w:t>П.02.Ансамбль - 132 часа, УП.03</w:t>
      </w:r>
      <w:r w:rsidRPr="00551323">
        <w:rPr>
          <w:rFonts w:ascii="Times New Roman" w:hAnsi="Times New Roman" w:cs="Times New Roman"/>
          <w:sz w:val="24"/>
          <w:szCs w:val="24"/>
        </w:rPr>
        <w:t>.Концертмейстерский класс - 49 часов, УП</w:t>
      </w:r>
      <w:r w:rsidR="00BF0247">
        <w:rPr>
          <w:rFonts w:ascii="Times New Roman" w:hAnsi="Times New Roman" w:cs="Times New Roman"/>
          <w:sz w:val="24"/>
          <w:szCs w:val="24"/>
        </w:rPr>
        <w:t>.04.Хоровой класс - 345,5 часа;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ПО.02.Теория и история музыки: УП.01.Сольфеджио - 378,5 часа, УП.02.Слушание музыки - 98 часов, УП.03.Музыкальная литература (зарубежная, </w:t>
      </w:r>
      <w:r w:rsidR="00BF0247">
        <w:rPr>
          <w:rFonts w:ascii="Times New Roman" w:hAnsi="Times New Roman" w:cs="Times New Roman"/>
          <w:sz w:val="24"/>
          <w:szCs w:val="24"/>
        </w:rPr>
        <w:t>отечественная) - 181,5 часа.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</w:t>
      </w:r>
      <w:r w:rsidR="00BF0247">
        <w:rPr>
          <w:rFonts w:ascii="Times New Roman" w:hAnsi="Times New Roman" w:cs="Times New Roman"/>
          <w:sz w:val="24"/>
          <w:szCs w:val="24"/>
        </w:rPr>
        <w:t xml:space="preserve">тепиано» с дополнительным годом </w:t>
      </w:r>
      <w:r w:rsidRPr="00551323">
        <w:rPr>
          <w:rFonts w:ascii="Times New Roman" w:hAnsi="Times New Roman" w:cs="Times New Roman"/>
          <w:sz w:val="24"/>
          <w:szCs w:val="24"/>
        </w:rPr>
        <w:t>обучения общий объем аудиторной учебной нагрузки обязательной части составляет 2073,5 часа, в том числе по предметным областям</w:t>
      </w:r>
      <w:r w:rsidR="00BF0247">
        <w:rPr>
          <w:rFonts w:ascii="Times New Roman" w:hAnsi="Times New Roman" w:cs="Times New Roman"/>
          <w:sz w:val="24"/>
          <w:szCs w:val="24"/>
        </w:rPr>
        <w:t xml:space="preserve"> (ПО) и учебным предметам (УП):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ПО.01.Музыкальное исполнительство: УП.01.Специальность и чтение с листа - 691 час, УП</w:t>
      </w:r>
      <w:r w:rsidR="00BF0247">
        <w:rPr>
          <w:rFonts w:ascii="Times New Roman" w:hAnsi="Times New Roman" w:cs="Times New Roman"/>
          <w:sz w:val="24"/>
          <w:szCs w:val="24"/>
        </w:rPr>
        <w:t>.02.Ансамбль - 198 часов, УП.03</w:t>
      </w:r>
      <w:r w:rsidRPr="00551323">
        <w:rPr>
          <w:rFonts w:ascii="Times New Roman" w:hAnsi="Times New Roman" w:cs="Times New Roman"/>
          <w:sz w:val="24"/>
          <w:szCs w:val="24"/>
        </w:rPr>
        <w:t>.Концертмейстерский класс - 49 часов, УП.04.Хоровой класс - 345,5 часа;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ОП.02.Теория и история музыки: УП.01.Сольфеджио - 428 часов, УП.02.Сл</w:t>
      </w:r>
      <w:r w:rsidR="004911FF">
        <w:rPr>
          <w:rFonts w:ascii="Times New Roman" w:hAnsi="Times New Roman" w:cs="Times New Roman"/>
          <w:sz w:val="24"/>
          <w:szCs w:val="24"/>
        </w:rPr>
        <w:t>ушание музыки - 98 часов, УП.03</w:t>
      </w:r>
      <w:r w:rsidRPr="00551323">
        <w:rPr>
          <w:rFonts w:ascii="Times New Roman" w:hAnsi="Times New Roman" w:cs="Times New Roman"/>
          <w:sz w:val="24"/>
          <w:szCs w:val="24"/>
        </w:rPr>
        <w:t>.Музыкальная литература (зарубежная, отечественная) - 231 час, УП.04.Элементарная теория музыки -33 часа.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</w:t>
      </w:r>
      <w:r w:rsidR="00BF0247">
        <w:rPr>
          <w:rFonts w:ascii="Times New Roman" w:hAnsi="Times New Roman" w:cs="Times New Roman"/>
          <w:sz w:val="24"/>
          <w:szCs w:val="24"/>
        </w:rPr>
        <w:t xml:space="preserve">авателя, может составлять до 20 </w:t>
      </w:r>
      <w:r w:rsidRPr="00551323">
        <w:rPr>
          <w:rFonts w:ascii="Times New Roman" w:hAnsi="Times New Roman" w:cs="Times New Roman"/>
          <w:sz w:val="24"/>
          <w:szCs w:val="24"/>
        </w:rPr>
        <w:t>процентов от объема времени предметных областей обязательной части, предусмотренного на аудиторные занятия.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формировании ОУ вариативной части, а также введении в данный раздел индивидуальных занятий нео</w:t>
      </w:r>
      <w:r w:rsidR="00140BAD">
        <w:rPr>
          <w:rFonts w:ascii="Times New Roman" w:hAnsi="Times New Roman" w:cs="Times New Roman"/>
          <w:sz w:val="24"/>
          <w:szCs w:val="24"/>
        </w:rPr>
        <w:t xml:space="preserve">бходимо учитывать исторические, </w:t>
      </w:r>
      <w:r w:rsidRPr="00551323">
        <w:rPr>
          <w:rFonts w:ascii="Times New Roman" w:hAnsi="Times New Roman" w:cs="Times New Roman"/>
          <w:sz w:val="24"/>
          <w:szCs w:val="24"/>
        </w:rPr>
        <w:t>национальные и региональные тради</w:t>
      </w:r>
      <w:r w:rsidR="00140BAD">
        <w:rPr>
          <w:rFonts w:ascii="Times New Roman" w:hAnsi="Times New Roman" w:cs="Times New Roman"/>
          <w:sz w:val="24"/>
          <w:szCs w:val="24"/>
        </w:rPr>
        <w:t xml:space="preserve">ции подготовки кадров в области </w:t>
      </w:r>
      <w:r w:rsidRPr="00551323">
        <w:rPr>
          <w:rFonts w:ascii="Times New Roman" w:hAnsi="Times New Roman" w:cs="Times New Roman"/>
          <w:sz w:val="24"/>
          <w:szCs w:val="24"/>
        </w:rPr>
        <w:t>музыкального искусства, а также имеющиеся финансовые ресурсы,</w:t>
      </w:r>
      <w:r w:rsidR="00140BAD">
        <w:rPr>
          <w:rFonts w:ascii="Times New Roman" w:hAnsi="Times New Roman" w:cs="Times New Roman"/>
          <w:sz w:val="24"/>
          <w:szCs w:val="24"/>
        </w:rPr>
        <w:t xml:space="preserve"> </w:t>
      </w:r>
      <w:r w:rsidRPr="00551323">
        <w:rPr>
          <w:rFonts w:ascii="Times New Roman" w:hAnsi="Times New Roman" w:cs="Times New Roman"/>
          <w:sz w:val="24"/>
          <w:szCs w:val="24"/>
        </w:rPr>
        <w:t>предусмотренные на оплату труда педагогических работников.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</w:t>
      </w:r>
      <w:r w:rsidR="00140BAD">
        <w:rPr>
          <w:rFonts w:ascii="Times New Roman" w:hAnsi="Times New Roman" w:cs="Times New Roman"/>
          <w:sz w:val="24"/>
          <w:szCs w:val="24"/>
        </w:rPr>
        <w:t xml:space="preserve"> методической целесообразности.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551323" w:rsidRPr="00140BAD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140BAD" w:rsidRDefault="00551323" w:rsidP="0014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BAD">
        <w:rPr>
          <w:rFonts w:ascii="Times New Roman" w:hAnsi="Times New Roman" w:cs="Times New Roman"/>
          <w:b/>
          <w:sz w:val="24"/>
          <w:szCs w:val="24"/>
        </w:rPr>
        <w:t>V. Требования к условиям реализации программы «Фортепиано»</w:t>
      </w:r>
    </w:p>
    <w:p w:rsidR="00551323" w:rsidRPr="00140BAD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5.1. Требования к условиям реализации программы «Фортепиано» представляют собой систему требований к учебно-методическим, кадровым, финансовым, материально-техническим и иным условиям реализации программы «Фортепиано» с целью достижения планируемых </w:t>
      </w:r>
      <w:r w:rsidR="00140BAD">
        <w:rPr>
          <w:rFonts w:ascii="Times New Roman" w:hAnsi="Times New Roman" w:cs="Times New Roman"/>
          <w:sz w:val="24"/>
          <w:szCs w:val="24"/>
        </w:rPr>
        <w:t>результатов освоения данной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</w:t>
      </w:r>
      <w:r w:rsidR="00140BAD">
        <w:rPr>
          <w:rFonts w:ascii="Times New Roman" w:hAnsi="Times New Roman" w:cs="Times New Roman"/>
          <w:sz w:val="24"/>
          <w:szCs w:val="24"/>
        </w:rPr>
        <w:t xml:space="preserve">го воспитания и художественного </w:t>
      </w:r>
      <w:r w:rsidRPr="00551323">
        <w:rPr>
          <w:rFonts w:ascii="Times New Roman" w:hAnsi="Times New Roman" w:cs="Times New Roman"/>
          <w:sz w:val="24"/>
          <w:szCs w:val="24"/>
        </w:rPr>
        <w:t>становления личности ОУ должно создать комфортную развивающую образовательную сре</w:t>
      </w:r>
      <w:r w:rsidR="00140BAD">
        <w:rPr>
          <w:rFonts w:ascii="Times New Roman" w:hAnsi="Times New Roman" w:cs="Times New Roman"/>
          <w:sz w:val="24"/>
          <w:szCs w:val="24"/>
        </w:rPr>
        <w:t>ду, обеспечивающую возможность: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выявления и развития одаренных детей в обла</w:t>
      </w:r>
      <w:r>
        <w:rPr>
          <w:rFonts w:ascii="Times New Roman" w:hAnsi="Times New Roman" w:cs="Times New Roman"/>
          <w:sz w:val="24"/>
          <w:szCs w:val="24"/>
        </w:rPr>
        <w:t>сти музыкального искусства;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</w:t>
      </w:r>
      <w:r>
        <w:rPr>
          <w:rFonts w:ascii="Times New Roman" w:hAnsi="Times New Roman" w:cs="Times New Roman"/>
          <w:sz w:val="24"/>
          <w:szCs w:val="24"/>
        </w:rPr>
        <w:t>изованных представлений и др.);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 организаций (филармоний, выставочных</w:t>
      </w:r>
      <w:r>
        <w:rPr>
          <w:rFonts w:ascii="Times New Roman" w:hAnsi="Times New Roman" w:cs="Times New Roman"/>
          <w:sz w:val="24"/>
          <w:szCs w:val="24"/>
        </w:rPr>
        <w:t xml:space="preserve"> залов, театров, музеев и др.);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реализующими основные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</w:t>
      </w:r>
      <w:r>
        <w:rPr>
          <w:rFonts w:ascii="Times New Roman" w:hAnsi="Times New Roman" w:cs="Times New Roman"/>
          <w:sz w:val="24"/>
          <w:szCs w:val="24"/>
        </w:rPr>
        <w:t>льного искусства и образования;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обучающихся;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построения содержания программы «Фортепиано» с учетом индивидуального развития детей, а также тех или иных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Федерации;</w:t>
      </w:r>
    </w:p>
    <w:p w:rsidR="00551323" w:rsidRPr="00551323" w:rsidRDefault="004911FF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0BAD">
        <w:rPr>
          <w:rFonts w:ascii="Times New Roman" w:hAnsi="Times New Roman" w:cs="Times New Roman"/>
          <w:sz w:val="24"/>
          <w:szCs w:val="24"/>
        </w:rPr>
        <w:t>эффективного управления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5.3. Продолжительность учебного года с первого по седьмой классы составляет 39 недель, в восьмом классе — 40 недель. Продолжительность учебных занятий в первом классе составляет 32 недели, со второго по восьмой классы 33 недели. При реал</w:t>
      </w:r>
      <w:r w:rsidR="00140BAD">
        <w:rPr>
          <w:rFonts w:ascii="Times New Roman" w:hAnsi="Times New Roman" w:cs="Times New Roman"/>
          <w:sz w:val="24"/>
          <w:szCs w:val="24"/>
        </w:rPr>
        <w:t xml:space="preserve">изации программы </w:t>
      </w:r>
      <w:r w:rsidR="00140BAD">
        <w:rPr>
          <w:rFonts w:ascii="Times New Roman" w:hAnsi="Times New Roman" w:cs="Times New Roman"/>
          <w:sz w:val="24"/>
          <w:szCs w:val="24"/>
        </w:rPr>
        <w:lastRenderedPageBreak/>
        <w:t xml:space="preserve">«Фортепиано» с </w:t>
      </w:r>
      <w:r w:rsidRPr="00551323">
        <w:rPr>
          <w:rFonts w:ascii="Times New Roman" w:hAnsi="Times New Roman" w:cs="Times New Roman"/>
          <w:sz w:val="24"/>
          <w:szCs w:val="24"/>
        </w:rPr>
        <w:t>дополнительным годом обучения продолжительность учебного года в восьмом классе составляет 39 недель, в девятом классе — 40 недель, продолжительность учебных занятий в девят</w:t>
      </w:r>
      <w:r w:rsidR="00140BAD">
        <w:rPr>
          <w:rFonts w:ascii="Times New Roman" w:hAnsi="Times New Roman" w:cs="Times New Roman"/>
          <w:sz w:val="24"/>
          <w:szCs w:val="24"/>
        </w:rPr>
        <w:t>ом классе составляет 33 недели.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5.4. С первого по девятый классы в течение учебного года 4 предусматриваются каникулы в объеме не </w:t>
      </w:r>
      <w:r w:rsidR="00140BAD">
        <w:rPr>
          <w:rFonts w:ascii="Times New Roman" w:hAnsi="Times New Roman" w:cs="Times New Roman"/>
          <w:sz w:val="24"/>
          <w:szCs w:val="24"/>
        </w:rPr>
        <w:t xml:space="preserve">менее 4 недель, в первом классе </w:t>
      </w:r>
      <w:r w:rsidRPr="00551323">
        <w:rPr>
          <w:rFonts w:ascii="Times New Roman" w:hAnsi="Times New Roman" w:cs="Times New Roman"/>
          <w:sz w:val="24"/>
          <w:szCs w:val="24"/>
        </w:rPr>
        <w:t xml:space="preserve">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</w:t>
      </w:r>
      <w:r w:rsidR="00140BAD">
        <w:rPr>
          <w:rFonts w:ascii="Times New Roman" w:hAnsi="Times New Roman" w:cs="Times New Roman"/>
          <w:sz w:val="24"/>
          <w:szCs w:val="24"/>
        </w:rPr>
        <w:t>и основного общего образования.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5.5.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</w:t>
      </w:r>
      <w:r w:rsidR="00140BAD">
        <w:rPr>
          <w:rFonts w:ascii="Times New Roman" w:hAnsi="Times New Roman" w:cs="Times New Roman"/>
          <w:sz w:val="24"/>
          <w:szCs w:val="24"/>
        </w:rPr>
        <w:t>ий (численностью от 11 человек).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«Фортепиано» по индивидуальному учебному плану. В выпускные классы (восьмой и девятый) поступлени</w:t>
      </w:r>
      <w:r w:rsidR="00140BAD">
        <w:rPr>
          <w:rFonts w:ascii="Times New Roman" w:hAnsi="Times New Roman" w:cs="Times New Roman"/>
          <w:sz w:val="24"/>
          <w:szCs w:val="24"/>
        </w:rPr>
        <w:t>е обучающихся не предусмотрено.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5.7. ОУ должно обеспечивать изучение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 сводный хор. Хоровые учебные коллективы должны участвовать в творческих мероприятиях и культурно-просветительской деятельнос</w:t>
      </w:r>
      <w:r w:rsidR="00140BAD">
        <w:rPr>
          <w:rFonts w:ascii="Times New Roman" w:hAnsi="Times New Roman" w:cs="Times New Roman"/>
          <w:sz w:val="24"/>
          <w:szCs w:val="24"/>
        </w:rPr>
        <w:t>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5.8. Программа «Фортепиано» обеспечивается учебно-методической документа</w:t>
      </w:r>
      <w:r w:rsidR="00140BAD">
        <w:rPr>
          <w:rFonts w:ascii="Times New Roman" w:hAnsi="Times New Roman" w:cs="Times New Roman"/>
          <w:sz w:val="24"/>
          <w:szCs w:val="24"/>
        </w:rPr>
        <w:t>цией по всем учебным предметам.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</w:t>
      </w:r>
      <w:r w:rsidR="00140BAD">
        <w:rPr>
          <w:rFonts w:ascii="Times New Roman" w:hAnsi="Times New Roman" w:cs="Times New Roman"/>
          <w:sz w:val="24"/>
          <w:szCs w:val="24"/>
        </w:rPr>
        <w:t>е по каждому учебному предмету.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</w:t>
      </w:r>
      <w:r w:rsidR="00140BAD">
        <w:rPr>
          <w:rFonts w:ascii="Times New Roman" w:hAnsi="Times New Roman" w:cs="Times New Roman"/>
          <w:sz w:val="24"/>
          <w:szCs w:val="24"/>
        </w:rPr>
        <w:t>осветительской деятельности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</w:t>
      </w:r>
      <w:r w:rsidR="00140BAD">
        <w:rPr>
          <w:rFonts w:ascii="Times New Roman" w:hAnsi="Times New Roman" w:cs="Times New Roman"/>
          <w:sz w:val="24"/>
          <w:szCs w:val="24"/>
        </w:rPr>
        <w:t>и по каждому учебному предмету.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5.10. Реализация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</w:t>
      </w:r>
      <w:r w:rsidR="00140BAD">
        <w:rPr>
          <w:rFonts w:ascii="Times New Roman" w:hAnsi="Times New Roman" w:cs="Times New Roman"/>
          <w:sz w:val="24"/>
          <w:szCs w:val="24"/>
        </w:rPr>
        <w:t>щихся на период летних каникул.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5.11. Оценка качества реализации программы «Фортепиано» включает в себя текущий контроль успеваемости, промежуточную и и</w:t>
      </w:r>
      <w:r w:rsidR="00140BAD">
        <w:rPr>
          <w:rFonts w:ascii="Times New Roman" w:hAnsi="Times New Roman" w:cs="Times New Roman"/>
          <w:sz w:val="24"/>
          <w:szCs w:val="24"/>
        </w:rPr>
        <w:t>тоговую аттестацию обучающихся.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</w:t>
      </w:r>
      <w:r w:rsidR="00140BAD">
        <w:rPr>
          <w:rFonts w:ascii="Times New Roman" w:hAnsi="Times New Roman" w:cs="Times New Roman"/>
          <w:sz w:val="24"/>
          <w:szCs w:val="24"/>
        </w:rPr>
        <w:t>слушивания, технические зачеты.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</w:t>
      </w:r>
      <w:r w:rsidRPr="00551323">
        <w:rPr>
          <w:rFonts w:ascii="Times New Roman" w:hAnsi="Times New Roman" w:cs="Times New Roman"/>
          <w:sz w:val="24"/>
          <w:szCs w:val="24"/>
        </w:rPr>
        <w:lastRenderedPageBreak/>
        <w:t>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</w:t>
      </w:r>
      <w:r w:rsidR="00140BAD">
        <w:rPr>
          <w:rFonts w:ascii="Times New Roman" w:hAnsi="Times New Roman" w:cs="Times New Roman"/>
          <w:sz w:val="24"/>
          <w:szCs w:val="24"/>
        </w:rPr>
        <w:t xml:space="preserve"> за пределами аудиторных учебных занятий.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завершении изучения учебных предметов по итогам промежуточной аттестации обучающимся выставляется оценка, которая заносится в</w:t>
      </w:r>
      <w:r w:rsidR="00140BAD">
        <w:rPr>
          <w:rFonts w:ascii="Times New Roman" w:hAnsi="Times New Roman" w:cs="Times New Roman"/>
          <w:sz w:val="24"/>
          <w:szCs w:val="24"/>
        </w:rPr>
        <w:t xml:space="preserve"> свидетельство об окончании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</w:t>
      </w:r>
      <w:r w:rsidR="00140BAD">
        <w:rPr>
          <w:rFonts w:ascii="Times New Roman" w:hAnsi="Times New Roman" w:cs="Times New Roman"/>
          <w:sz w:val="24"/>
          <w:szCs w:val="24"/>
        </w:rPr>
        <w:t>утверждаются ОУ самостоятельно.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Фонды оценочных средств должны быть полными и адекватными отображениями настоящих ФГТ, соответствовать целям и задачам программы «Фортепиано»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</w:t>
      </w:r>
      <w:r w:rsidR="00140BAD">
        <w:rPr>
          <w:rFonts w:ascii="Times New Roman" w:hAnsi="Times New Roman" w:cs="Times New Roman"/>
          <w:sz w:val="24"/>
          <w:szCs w:val="24"/>
        </w:rPr>
        <w:t>области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окончании полугодий учебного года, как правило, оценки выставляются по каждому учебному пре</w:t>
      </w:r>
      <w:r w:rsidR="00140BAD">
        <w:rPr>
          <w:rFonts w:ascii="Times New Roman" w:hAnsi="Times New Roman" w:cs="Times New Roman"/>
          <w:sz w:val="24"/>
          <w:szCs w:val="24"/>
        </w:rPr>
        <w:t xml:space="preserve">дмету. Оценки обучающимся могут </w:t>
      </w:r>
      <w:r w:rsidRPr="00551323">
        <w:rPr>
          <w:rFonts w:ascii="Times New Roman" w:hAnsi="Times New Roman" w:cs="Times New Roman"/>
          <w:sz w:val="24"/>
          <w:szCs w:val="24"/>
        </w:rPr>
        <w:t>выстав</w:t>
      </w:r>
      <w:r w:rsidR="00140BAD">
        <w:rPr>
          <w:rFonts w:ascii="Times New Roman" w:hAnsi="Times New Roman" w:cs="Times New Roman"/>
          <w:sz w:val="24"/>
          <w:szCs w:val="24"/>
        </w:rPr>
        <w:t>ляться и по окончании четверти.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Требования к содержанию итоговой аттестации обучающихся определяются</w:t>
      </w:r>
      <w:r w:rsidR="00140BAD">
        <w:rPr>
          <w:rFonts w:ascii="Times New Roman" w:hAnsi="Times New Roman" w:cs="Times New Roman"/>
          <w:sz w:val="24"/>
          <w:szCs w:val="24"/>
        </w:rPr>
        <w:t xml:space="preserve"> ОУ на основании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Итоговая аттестация проводит</w:t>
      </w:r>
      <w:r w:rsidR="00140BAD">
        <w:rPr>
          <w:rFonts w:ascii="Times New Roman" w:hAnsi="Times New Roman" w:cs="Times New Roman"/>
          <w:sz w:val="24"/>
          <w:szCs w:val="24"/>
        </w:rPr>
        <w:t>ся в форме выпускных экзаменов: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Специальность;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Сольфеджио;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Музыкальная литература.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</w:t>
      </w:r>
      <w:r w:rsidR="00140BAD">
        <w:rPr>
          <w:rFonts w:ascii="Times New Roman" w:hAnsi="Times New Roman" w:cs="Times New Roman"/>
          <w:sz w:val="24"/>
          <w:szCs w:val="24"/>
        </w:rPr>
        <w:t>не менее трех календарных дней.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Требования к выпускным экзаменам определяются ОУ самостоятельно. ОУ разрабатываются критерии оценок итоговой аттестации в</w:t>
      </w:r>
      <w:r w:rsidR="00140BAD">
        <w:rPr>
          <w:rFonts w:ascii="Times New Roman" w:hAnsi="Times New Roman" w:cs="Times New Roman"/>
          <w:sz w:val="24"/>
          <w:szCs w:val="24"/>
        </w:rPr>
        <w:t xml:space="preserve"> соответствии с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</w:t>
      </w:r>
      <w:r w:rsidR="00140BAD">
        <w:rPr>
          <w:rFonts w:ascii="Times New Roman" w:hAnsi="Times New Roman" w:cs="Times New Roman"/>
          <w:sz w:val="24"/>
          <w:szCs w:val="24"/>
        </w:rPr>
        <w:t>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профессиональной терминологии, фортепианного репертуара, в том числе ансамблевого;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кругозора в области муз</w:t>
      </w:r>
      <w:r>
        <w:rPr>
          <w:rFonts w:ascii="Times New Roman" w:hAnsi="Times New Roman" w:cs="Times New Roman"/>
          <w:sz w:val="24"/>
          <w:szCs w:val="24"/>
        </w:rPr>
        <w:t>ыкального искусства и культуры.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5.12. Реализация программы «Форт</w:t>
      </w:r>
      <w:r w:rsidR="00140BAD">
        <w:rPr>
          <w:rFonts w:ascii="Times New Roman" w:hAnsi="Times New Roman" w:cs="Times New Roman"/>
          <w:sz w:val="24"/>
          <w:szCs w:val="24"/>
        </w:rPr>
        <w:t xml:space="preserve">епиано» обеспечивается доступом </w:t>
      </w:r>
      <w:r w:rsidRPr="00551323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</w:t>
      </w:r>
      <w:r w:rsidR="009219D0">
        <w:rPr>
          <w:rFonts w:ascii="Times New Roman" w:hAnsi="Times New Roman" w:cs="Times New Roman"/>
          <w:sz w:val="24"/>
          <w:szCs w:val="24"/>
        </w:rPr>
        <w:t>ечены доступом к сети Интернет.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Библиотечный фонд ОУ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учебной литературой по </w:t>
      </w:r>
      <w:r w:rsidRPr="00551323">
        <w:rPr>
          <w:rFonts w:ascii="Times New Roman" w:hAnsi="Times New Roman" w:cs="Times New Roman"/>
          <w:sz w:val="24"/>
          <w:szCs w:val="24"/>
        </w:rPr>
        <w:lastRenderedPageBreak/>
        <w:t>учебным предметам предметной области «Теория и история музыки» обе</w:t>
      </w:r>
      <w:r w:rsidR="009219D0">
        <w:rPr>
          <w:rFonts w:ascii="Times New Roman" w:hAnsi="Times New Roman" w:cs="Times New Roman"/>
          <w:sz w:val="24"/>
          <w:szCs w:val="24"/>
        </w:rPr>
        <w:t>спечивается каждый обучающийся.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1—2 экземп</w:t>
      </w:r>
      <w:r w:rsidR="009219D0">
        <w:rPr>
          <w:rFonts w:ascii="Times New Roman" w:hAnsi="Times New Roman" w:cs="Times New Roman"/>
          <w:sz w:val="24"/>
          <w:szCs w:val="24"/>
        </w:rPr>
        <w:t>ляра на каждые 100 обучающихся.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5.13. Реализация программы «Фортепиано»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</w:t>
      </w:r>
      <w:r w:rsidR="009219D0">
        <w:rPr>
          <w:rFonts w:ascii="Times New Roman" w:hAnsi="Times New Roman" w:cs="Times New Roman"/>
          <w:sz w:val="24"/>
          <w:szCs w:val="24"/>
        </w:rPr>
        <w:t>вательный процесс по данной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</w:t>
      </w:r>
      <w:r w:rsidR="009219D0">
        <w:rPr>
          <w:rFonts w:ascii="Times New Roman" w:hAnsi="Times New Roman" w:cs="Times New Roman"/>
          <w:sz w:val="24"/>
          <w:szCs w:val="24"/>
        </w:rPr>
        <w:t>й сфере более 15 последних лет.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Учебный год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для.педагогических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рабо</w:t>
      </w:r>
      <w:r w:rsidR="009219D0">
        <w:rPr>
          <w:rFonts w:ascii="Times New Roman" w:hAnsi="Times New Roman" w:cs="Times New Roman"/>
          <w:sz w:val="24"/>
          <w:szCs w:val="24"/>
        </w:rPr>
        <w:t xml:space="preserve">тников составляет 44 недели, из </w:t>
      </w:r>
      <w:r w:rsidRPr="00551323">
        <w:rPr>
          <w:rFonts w:ascii="Times New Roman" w:hAnsi="Times New Roman" w:cs="Times New Roman"/>
          <w:sz w:val="24"/>
          <w:szCs w:val="24"/>
        </w:rPr>
        <w:t>которых 32-33 недели - реализация аудиторных занятий, 2-3 недели -проведение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</w:t>
      </w:r>
      <w:r w:rsidR="009219D0">
        <w:rPr>
          <w:rFonts w:ascii="Times New Roman" w:hAnsi="Times New Roman" w:cs="Times New Roman"/>
          <w:sz w:val="24"/>
          <w:szCs w:val="24"/>
        </w:rPr>
        <w:t>лнительных профессиональных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Педагогические работники ОУ проходят не реже чем один раз в пять лет профессиональную переподготовку или повышение квалификации. Педагогические работники ОУ должны осуществлять тв</w:t>
      </w:r>
      <w:r w:rsidR="009219D0">
        <w:rPr>
          <w:rFonts w:ascii="Times New Roman" w:hAnsi="Times New Roman" w:cs="Times New Roman"/>
          <w:sz w:val="24"/>
          <w:szCs w:val="24"/>
        </w:rPr>
        <w:t>орческую и методическую работу.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ОУ должно создать условия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-консультаций по вопросам реализации программы «Фортепиано», использования перед</w:t>
      </w:r>
      <w:r w:rsidR="009219D0">
        <w:rPr>
          <w:rFonts w:ascii="Times New Roman" w:hAnsi="Times New Roman" w:cs="Times New Roman"/>
          <w:sz w:val="24"/>
          <w:szCs w:val="24"/>
        </w:rPr>
        <w:t>овых педагогических технологий.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5.14. Финансовые условия реализации программы «Фортепиано» должны обеспечивать О</w:t>
      </w:r>
      <w:r w:rsidR="009219D0">
        <w:rPr>
          <w:rFonts w:ascii="Times New Roman" w:hAnsi="Times New Roman" w:cs="Times New Roman"/>
          <w:sz w:val="24"/>
          <w:szCs w:val="24"/>
        </w:rPr>
        <w:t>У исполнение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«Фортепиано» необходимо планировать работу концертмейстеров с учетом сложившихся традиций и</w:t>
      </w:r>
      <w:r w:rsidR="009219D0">
        <w:rPr>
          <w:rFonts w:ascii="Times New Roman" w:hAnsi="Times New Roman" w:cs="Times New Roman"/>
          <w:sz w:val="24"/>
          <w:szCs w:val="24"/>
        </w:rPr>
        <w:t xml:space="preserve"> методической целесообразности: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учебному предмету «Хоровой класс» и консультациям по данному учебному предмету не менее 80 процентов от аудиторного учебного времени;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32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учебным предметам «Концертмейстерский класс» и «Ансамбль» - от 60 до 100 процентов аудиторного учебного времени;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55132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 xml:space="preserve"> введении в вариативную часть ОП учебного предмета «Ритмика» -до 100 проценто</w:t>
      </w:r>
      <w:r w:rsidR="009219D0">
        <w:rPr>
          <w:rFonts w:ascii="Times New Roman" w:hAnsi="Times New Roman" w:cs="Times New Roman"/>
          <w:sz w:val="24"/>
          <w:szCs w:val="24"/>
        </w:rPr>
        <w:t>в аудиторного учебного времени.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5.15. Материально-технические условия реализации программы «Фортепиано» обеспечивают возможность достижения обучающимися результатов</w:t>
      </w:r>
      <w:r w:rsidR="009219D0">
        <w:rPr>
          <w:rFonts w:ascii="Times New Roman" w:hAnsi="Times New Roman" w:cs="Times New Roman"/>
          <w:sz w:val="24"/>
          <w:szCs w:val="24"/>
        </w:rPr>
        <w:t>, установленных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9219D0">
        <w:rPr>
          <w:rFonts w:ascii="Times New Roman" w:hAnsi="Times New Roman" w:cs="Times New Roman"/>
          <w:sz w:val="24"/>
          <w:szCs w:val="24"/>
        </w:rPr>
        <w:t xml:space="preserve"> база ОУ должна соответствовать </w:t>
      </w:r>
      <w:r w:rsidRPr="00551323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 ОУ должно соблюдать своевременные сроки текущего и капиталь</w:t>
      </w:r>
      <w:r w:rsidR="009219D0">
        <w:rPr>
          <w:rFonts w:ascii="Times New Roman" w:hAnsi="Times New Roman" w:cs="Times New Roman"/>
          <w:sz w:val="24"/>
          <w:szCs w:val="24"/>
        </w:rPr>
        <w:t>ного ремонта учебных помещений.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Для реализации программы «Фортепиано» минимально необходимый перечень учебных аудиторий, специализированных кабинетов и материально-техническо</w:t>
      </w:r>
      <w:r w:rsidR="009219D0">
        <w:rPr>
          <w:rFonts w:ascii="Times New Roman" w:hAnsi="Times New Roman" w:cs="Times New Roman"/>
          <w:sz w:val="24"/>
          <w:szCs w:val="24"/>
        </w:rPr>
        <w:t xml:space="preserve">го обеспечения включает в себя: </w:t>
      </w:r>
      <w:r w:rsidRPr="00551323">
        <w:rPr>
          <w:rFonts w:ascii="Times New Roman" w:hAnsi="Times New Roman" w:cs="Times New Roman"/>
          <w:sz w:val="24"/>
          <w:szCs w:val="24"/>
        </w:rPr>
        <w:t xml:space="preserve">концертный зал с концертным роялем, пультами и </w:t>
      </w:r>
      <w:proofErr w:type="spellStart"/>
      <w:r w:rsidR="009219D0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9219D0">
        <w:rPr>
          <w:rFonts w:ascii="Times New Roman" w:hAnsi="Times New Roman" w:cs="Times New Roman"/>
          <w:sz w:val="24"/>
          <w:szCs w:val="24"/>
        </w:rPr>
        <w:t xml:space="preserve"> оборудованием, библиотеку, </w:t>
      </w:r>
      <w:r w:rsidRPr="00551323">
        <w:rPr>
          <w:rFonts w:ascii="Times New Roman" w:hAnsi="Times New Roman" w:cs="Times New Roman"/>
          <w:sz w:val="24"/>
          <w:szCs w:val="24"/>
        </w:rPr>
        <w:t>помещения для работы со специализированными материалами (фонотеку, видеотеку, фильмотеку, прос</w:t>
      </w:r>
      <w:r w:rsidR="009219D0">
        <w:rPr>
          <w:rFonts w:ascii="Times New Roman" w:hAnsi="Times New Roman" w:cs="Times New Roman"/>
          <w:sz w:val="24"/>
          <w:szCs w:val="24"/>
        </w:rPr>
        <w:t xml:space="preserve">мотровый видеозал), </w:t>
      </w:r>
      <w:r w:rsidRPr="00551323">
        <w:rPr>
          <w:rFonts w:ascii="Times New Roman" w:hAnsi="Times New Roman" w:cs="Times New Roman"/>
          <w:sz w:val="24"/>
          <w:szCs w:val="24"/>
        </w:rPr>
        <w:t>учебные аудитории для групповых, мелкогруп</w:t>
      </w:r>
      <w:r w:rsidR="009219D0">
        <w:rPr>
          <w:rFonts w:ascii="Times New Roman" w:hAnsi="Times New Roman" w:cs="Times New Roman"/>
          <w:sz w:val="24"/>
          <w:szCs w:val="24"/>
        </w:rPr>
        <w:t xml:space="preserve">повых и индивидуальных занятий, </w:t>
      </w:r>
      <w:r w:rsidRPr="00551323">
        <w:rPr>
          <w:rFonts w:ascii="Times New Roman" w:hAnsi="Times New Roman" w:cs="Times New Roman"/>
          <w:sz w:val="24"/>
          <w:szCs w:val="24"/>
        </w:rPr>
        <w:t>учебную аудиторию для занятий по учебному предмету «Хоровой класс» со специализированным оборудованием (подставками для хора, роялем или пианино).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аудитории, предназначенные для изучения учебного предмета «Специальность и чтение с листа», оснащаются роялями или пианино.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В случае реализации ОУ в вариативной части учебного предмета «Ритмика» учебная аудитория оснащается фортепиано,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звукотехнической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аппаратурой, соответствующим напольным покрытием.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случае реализации ОУ в вариативной части учебного предмета «Музыкальная информатика» учебная аудитория оборудуется персональными компьютерами, MIDI-клавиатурами и соответств</w:t>
      </w:r>
      <w:r w:rsidR="009219D0">
        <w:rPr>
          <w:rFonts w:ascii="Times New Roman" w:hAnsi="Times New Roman" w:cs="Times New Roman"/>
          <w:sz w:val="24"/>
          <w:szCs w:val="24"/>
        </w:rPr>
        <w:t>ующим программным обеспечением.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Учебные аудитории для индивидуальных занятий должны иметь площадь не менее 6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>., для реализации учебных предметов «Ансамбль», «Концертмейстер</w:t>
      </w:r>
      <w:r w:rsidR="009219D0">
        <w:rPr>
          <w:rFonts w:ascii="Times New Roman" w:hAnsi="Times New Roman" w:cs="Times New Roman"/>
          <w:sz w:val="24"/>
          <w:szCs w:val="24"/>
        </w:rPr>
        <w:t xml:space="preserve">ский класс» - не менее 12 </w:t>
      </w:r>
      <w:proofErr w:type="spellStart"/>
      <w:r w:rsidR="009219D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219D0">
        <w:rPr>
          <w:rFonts w:ascii="Times New Roman" w:hAnsi="Times New Roman" w:cs="Times New Roman"/>
          <w:sz w:val="24"/>
          <w:szCs w:val="24"/>
        </w:rPr>
        <w:t>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аудитории, предназначенные для изучения учебных предметов «Слушание музыки», «Сольф</w:t>
      </w:r>
      <w:r w:rsidR="009219D0">
        <w:rPr>
          <w:rFonts w:ascii="Times New Roman" w:hAnsi="Times New Roman" w:cs="Times New Roman"/>
          <w:sz w:val="24"/>
          <w:szCs w:val="24"/>
        </w:rPr>
        <w:t xml:space="preserve">еджио», «Музыкальная литература </w:t>
      </w:r>
      <w:r w:rsidRPr="00551323">
        <w:rPr>
          <w:rFonts w:ascii="Times New Roman" w:hAnsi="Times New Roman" w:cs="Times New Roman"/>
          <w:sz w:val="24"/>
          <w:szCs w:val="24"/>
        </w:rPr>
        <w:t xml:space="preserve">(зарубежная, отечественная)», «Элементарная теория музыки», оснащаются фортепиано или роялями,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</w:t>
      </w:r>
      <w:r w:rsidR="009219D0">
        <w:rPr>
          <w:rFonts w:ascii="Times New Roman" w:hAnsi="Times New Roman" w:cs="Times New Roman"/>
          <w:sz w:val="24"/>
          <w:szCs w:val="24"/>
        </w:rPr>
        <w:t>рии должны иметь звукоизоляцию.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ОУ создаются условия для содержания, своевременного обслуживания и ремонта музыкальных инструментов. ОУ обеспечивает выступления учебных хоровых коллективов в сценических костюмах.</w:t>
      </w:r>
    </w:p>
    <w:p w:rsidR="00D43DC8" w:rsidRPr="00551323" w:rsidRDefault="00D43DC8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3DC8" w:rsidRPr="00551323" w:rsidSect="0055132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D1"/>
    <w:rsid w:val="00140BAD"/>
    <w:rsid w:val="002C34B3"/>
    <w:rsid w:val="004911FF"/>
    <w:rsid w:val="00551323"/>
    <w:rsid w:val="009219D0"/>
    <w:rsid w:val="00BF0247"/>
    <w:rsid w:val="00C90ED1"/>
    <w:rsid w:val="00D4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9EA12-238B-49AB-A972-668B501E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5390</Words>
  <Characters>30723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2020-10-23T07:58:00Z</dcterms:created>
  <dcterms:modified xsi:type="dcterms:W3CDTF">2020-10-23T09:49:00Z</dcterms:modified>
</cp:coreProperties>
</file>